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820" w:rsidRDefault="00140820" w:rsidP="00140820">
      <w:pPr>
        <w:pStyle w:val="ConsPlusNormal"/>
        <w:jc w:val="right"/>
        <w:outlineLvl w:val="0"/>
      </w:pPr>
      <w:r>
        <w:t>Приложение 4</w:t>
      </w:r>
    </w:p>
    <w:p w:rsidR="00140820" w:rsidRDefault="00140820" w:rsidP="00140820">
      <w:pPr>
        <w:pStyle w:val="ConsPlusNormal"/>
        <w:jc w:val="right"/>
      </w:pPr>
      <w:r>
        <w:t>к решению</w:t>
      </w:r>
    </w:p>
    <w:p w:rsidR="00140820" w:rsidRDefault="00140820" w:rsidP="00140820">
      <w:pPr>
        <w:pStyle w:val="ConsPlusNormal"/>
        <w:jc w:val="right"/>
      </w:pPr>
      <w:r>
        <w:t>Думы Кондинского района</w:t>
      </w:r>
    </w:p>
    <w:p w:rsidR="00140820" w:rsidRDefault="00140820" w:rsidP="00140820">
      <w:pPr>
        <w:pStyle w:val="ConsPlusNormal"/>
        <w:jc w:val="right"/>
      </w:pPr>
      <w:r>
        <w:t>от 26.12.2023 N 1100</w:t>
      </w:r>
    </w:p>
    <w:p w:rsidR="00140820" w:rsidRDefault="00140820" w:rsidP="00140820">
      <w:pPr>
        <w:pStyle w:val="ConsPlusNormal"/>
      </w:pPr>
    </w:p>
    <w:p w:rsidR="00140820" w:rsidRDefault="00140820" w:rsidP="00140820">
      <w:pPr>
        <w:pStyle w:val="ConsPlusTitle"/>
        <w:jc w:val="center"/>
      </w:pPr>
      <w:bookmarkStart w:id="0" w:name="Par9469"/>
      <w:bookmarkEnd w:id="0"/>
      <w:r>
        <w:t>РАСПРЕДЕЛЕНИЕ</w:t>
      </w:r>
    </w:p>
    <w:p w:rsidR="00140820" w:rsidRDefault="00140820" w:rsidP="00140820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140820" w:rsidRDefault="00140820" w:rsidP="00140820">
      <w:pPr>
        <w:pStyle w:val="ConsPlusTitle"/>
        <w:jc w:val="center"/>
      </w:pPr>
      <w:proofErr w:type="gramStart"/>
      <w:r>
        <w:t>СТАТЬЯМ (МУНИЦИПАЛЬНЫМ ПРОГРАММАМ РАЙОНА И НЕПРОГРАММНЫМ</w:t>
      </w:r>
      <w:proofErr w:type="gramEnd"/>
    </w:p>
    <w:p w:rsidR="00140820" w:rsidRDefault="00140820" w:rsidP="00140820">
      <w:pPr>
        <w:pStyle w:val="ConsPlusTitle"/>
        <w:jc w:val="center"/>
      </w:pPr>
      <w:proofErr w:type="gramStart"/>
      <w:r>
        <w:t>НАПРАВЛЕНИЯМ ДЕЯТЕЛЬНОСТИ), ГРУППАМ И ПОДГРУППАМ ВИДОВ</w:t>
      </w:r>
      <w:proofErr w:type="gramEnd"/>
    </w:p>
    <w:p w:rsidR="00140820" w:rsidRDefault="00140820" w:rsidP="00140820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140820" w:rsidRDefault="00140820" w:rsidP="00140820">
      <w:pPr>
        <w:pStyle w:val="ConsPlusTitle"/>
        <w:jc w:val="center"/>
      </w:pPr>
      <w:r>
        <w:t>ОБРАЗОВАНИЯ КОНДИНСКИЙ РАЙОН НА ПЛАНОВЫЙ ПЕРИОД 2025</w:t>
      </w:r>
    </w:p>
    <w:p w:rsidR="00140820" w:rsidRDefault="00140820" w:rsidP="00140820">
      <w:pPr>
        <w:pStyle w:val="ConsPlusTitle"/>
        <w:jc w:val="center"/>
      </w:pPr>
      <w:r>
        <w:t>И 2026 ГОДОВ</w:t>
      </w:r>
    </w:p>
    <w:p w:rsidR="00140820" w:rsidRDefault="00140820" w:rsidP="00140820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40820" w:rsidTr="00132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40820" w:rsidRDefault="00140820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40820" w:rsidRDefault="00140820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29.10.2024 N 1188)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0820" w:rsidRDefault="00140820" w:rsidP="0013248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40820" w:rsidRDefault="00140820" w:rsidP="00140820">
      <w:pPr>
        <w:pStyle w:val="ConsPlusNormal"/>
        <w:jc w:val="center"/>
      </w:pPr>
    </w:p>
    <w:tbl>
      <w:tblPr>
        <w:tblW w:w="96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510"/>
        <w:gridCol w:w="567"/>
        <w:gridCol w:w="1474"/>
        <w:gridCol w:w="567"/>
        <w:gridCol w:w="1757"/>
        <w:gridCol w:w="1701"/>
      </w:tblGrid>
      <w:tr w:rsidR="00140820" w:rsidTr="00140820">
        <w:tc>
          <w:tcPr>
            <w:tcW w:w="3039" w:type="dxa"/>
            <w:tcBorders>
              <w:bottom w:val="single" w:sz="4" w:space="0" w:color="auto"/>
            </w:tcBorders>
          </w:tcPr>
          <w:p w:rsidR="00140820" w:rsidRDefault="00140820" w:rsidP="001324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140820" w:rsidRDefault="00140820" w:rsidP="001324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0820" w:rsidRDefault="00140820" w:rsidP="0013248F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140820" w:rsidRDefault="00140820" w:rsidP="001324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0820" w:rsidRDefault="00140820" w:rsidP="0013248F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140820" w:rsidRDefault="00140820" w:rsidP="001324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0820" w:rsidRDefault="00140820" w:rsidP="001324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  <w:jc w:val="center"/>
            </w:pPr>
            <w:r>
              <w:t>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523062274,37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567098599,37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</w:t>
            </w:r>
            <w:r>
              <w:lastRenderedPageBreak/>
              <w:t>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5604200,00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4185700,00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4185700,00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</w:t>
            </w:r>
            <w:r>
              <w:lastRenderedPageBreak/>
              <w:t>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4185700,00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Функционирование Правительства Российской Федерации, высших </w:t>
            </w:r>
            <w: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158917573,00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158917573,00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158906300,00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11273,00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1300351200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1300351200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1300351200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49924800,00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49924800,00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12230800,00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12230800,00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7046600,00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7046600,00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7046600,00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5184200,00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37694000,00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37694000,00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36853100,00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36853100,00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36853100,00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Исполнение полномочий по расчету и предоставлению дотаций на выравнивание </w:t>
            </w:r>
            <w:r>
              <w:lastRenderedPageBreak/>
              <w:t>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4060007050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4060007050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4060007050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303406401,37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347175126,37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235841280,14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235521227,52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реализацию мероприятия содействие повышению профессионального уровня </w:t>
            </w:r>
            <w:r>
              <w:lastRenderedPageBreak/>
              <w:t>муниципальных служащих, управленческих кадров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235663980,14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235343927,52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220468280,14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220148227,52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201914127,52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201914127,52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17167200,00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17167200,00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1066900,00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1066900,00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1062500,00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1062500,00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lastRenderedPageBreak/>
              <w:t xml:space="preserve">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2197100,00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11936100,00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11936100,00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8919300,00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8919300,00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3016800,00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3016800,00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0400272560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0400272560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0400272560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Подпрограмма "Организационные, </w:t>
            </w:r>
            <w:proofErr w:type="gramStart"/>
            <w:r>
              <w:t>экономические механизмы</w:t>
            </w:r>
            <w:proofErr w:type="gramEnd"/>
            <w: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5422200,00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5422200,00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3966200,00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3966200,00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3857300,00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3857300,00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666000,00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666000,00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666000,00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1000184213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780499,44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780499,44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601399,44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601399,44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601399,44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179100,00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179100,00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179100,00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Реализация мероприятий </w:t>
            </w:r>
            <w:r>
              <w:lastRenderedPageBreak/>
              <w:t>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21401S2630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21401S2630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21401S2630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19646762,18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992100,00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992100,00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421100,00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421100,00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18654709,55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18654662,18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18586762,18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18586762,18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18586762,18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85733537,23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85733537,23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Условно утвержденные </w:t>
            </w:r>
            <w:r>
              <w:lastRenderedPageBreak/>
              <w:t>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4080009990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85733537,23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4080009990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85733537,23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4080009990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85733537,23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5932800,00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5932800,00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5932800,00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5932800,00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4040051180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5932800,00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4040051180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5932800,00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4040051180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5932800,00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8095000,00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7676800,00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7676800,00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7676800,00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7676800,00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</w:t>
            </w:r>
            <w:r>
              <w:lastRenderedPageBreak/>
              <w:t>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7676800,00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7676800,00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5456400,00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5456400,00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4885446,72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4885446,72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570953,28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570953,28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2220400,00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2220400,00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1164120,24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1164120,24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261279,76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261279,76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1400202180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1400202180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1400202180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306400,00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306400,00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1300172310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1300172310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1300172310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92100,00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1300282300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1300282300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1300282300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1300470260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1300470260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1300470260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225638819,86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224397572,48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9150000,00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9150000,00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9150000,00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2920000,00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2920000,00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6230000,00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6230000,00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12852600,00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12632562,00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12632562,00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220038,00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1610185060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220038,00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44287700,00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44332400,00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агропромышленного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44287700,00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44332400,00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0800184381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0800184381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0800184381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43151900,00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43151900,00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0800284382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42952186,31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0800284382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42952186,31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0800284382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42952186,31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0800284385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199713,69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0800284385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199713,69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0800284385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199713,69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0800484383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0800484383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0800484383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"Обеспечение стабильной благополучной эпизоотической обстановки </w:t>
            </w:r>
            <w:r>
              <w:lastRenderedPageBreak/>
              <w:t>и защиты населения от болезней, общих для человека и животных"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0800684200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0800684200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0800684200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81257300,00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81257300,00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81257300,00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22268800,00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22268800,00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20196800,00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20196800,00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2072000,00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2072000,00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32214400,00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26774100,00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1820303010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26774100,00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1820303010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26774100,00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1820303010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26774100,00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28290400,00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28291400,00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28290400,00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28291400,00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28290400,00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28291400,00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16763062,93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1810289190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16763062,93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1810289190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16763062,93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1810289190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16763062,93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11144094,64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11528337,07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1810304290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374649,71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1810304290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374649,71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1810304290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374649,71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ремонт и содержание автомобильных </w:t>
            </w:r>
            <w:r>
              <w:lastRenderedPageBreak/>
              <w:t>дорог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1810389190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11153687,36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1810389190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11153687,36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1810389190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11153687,36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10836750,00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10836750,00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Подпрограмма "Организационные, </w:t>
            </w:r>
            <w:proofErr w:type="gramStart"/>
            <w:r>
              <w:t>экономические механизмы</w:t>
            </w:r>
            <w:proofErr w:type="gramEnd"/>
            <w: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0700370270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0700370270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0700370270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101050,00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68100,00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4450200,00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4450200,00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567200,00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1700220070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1700220070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1700220070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2254600,00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1700320070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1700320070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1700320070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5412900,00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2200202400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55283769,86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37677122,48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1559200,00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1559200,00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0100484120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17618550,00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1298850,00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развитие застройки населенных пунктов Кондинского </w:t>
            </w:r>
            <w:r>
              <w:lastRenderedPageBreak/>
              <w:t>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0700270270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0700270270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0700270270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38850,00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проведения комплексных кадастровых работ"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0700470270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0700470270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0700470270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Субсидии на поддержку деятельности по заготовке и переработке </w:t>
            </w:r>
            <w:proofErr w:type="gramStart"/>
            <w:r>
              <w:t>дикоросов</w:t>
            </w:r>
            <w:proofErr w:type="gramEnd"/>
            <w:r>
              <w:t xml:space="preserve"> юридическим лицам, индивидуальным предпринимателям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0800584384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0800584384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0800584384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4245900,00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3338556,70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3338556,70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0900182910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0900182910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0900182910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3238400,00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09001S2910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100156,70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09001S2910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100156,70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09001S2910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100156,70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24462900,00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22693000,00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22693000,00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1561600,00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1561600,00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3735263,16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2448315,78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282526,32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251157,89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230I482330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238600,00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230I482330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238600,00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230I482330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238600,00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12557,89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12557,89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12557,89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3452736,84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2197157,89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230I582380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230I582380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230I582380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2087300,00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230I5S2380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109857,89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230I5S2380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109857,89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230I5S2380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109857,89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201805420,28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184589509,17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42799653,61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42799653,61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37238453,61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37238453,61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37238453,61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1110182901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1110182901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1110182901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36121300,00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11101S2901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1117153,61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Капитальные вложения в </w:t>
            </w:r>
            <w: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11101S2901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1117153,61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11101S2901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1117153,61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2200170430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137480766,67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120264855,56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137480766,67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120264855,56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31503555,56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31503555,56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28353200,00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28353200,00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28353200,00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3150355,56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3150355,56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12102S9605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3150355,56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85415100,00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88761300,00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27244300,00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27244300,00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27244300,00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27244300,00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51491600,00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1220284330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51491600,00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1220284330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51491600,00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1220284330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51491600,00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10025400,00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1220382840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10025400,00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1220382840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10025400,00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1220382840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10025400,00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21525000,00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21525000,00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Подпрограмма "Обеспечение мерами государственной поддержки по улучшению жилищных условий </w:t>
            </w:r>
            <w:r>
              <w:lastRenderedPageBreak/>
              <w:t>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1120384220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1120384220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1120384220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21479200,00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деятельности УЖКХ"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21476600,00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1220184340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18116897,59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29446097,59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18116897,59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29446097,59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18116897,59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29446097,59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1500184290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1500184290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1500184290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"Ликвидация объектов накопленного негативного воздействия на окружающую среду и несанкционированных мест </w:t>
            </w:r>
            <w:r>
              <w:lastRenderedPageBreak/>
              <w:t>размещения твердых коммунальных отходов"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29327297,59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472997,59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472997,59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472997,59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8656300,00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8656300,00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15003S2990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8656300,00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2345004243,00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2341147330,00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384237493,00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384237493,00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383130809,00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384118662,00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378339942,00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379327795,00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45721975,00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46709828,00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7456695,71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7456695,71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18378633,00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18378633,00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20872999,29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20872999,29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332617967,00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332617967,00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146740541,00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146740541,00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185877426,00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185877426,00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188856,00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Реализация программ дошкольного образования муниципальным образовательным </w:t>
            </w:r>
            <w:r>
              <w:lastRenderedPageBreak/>
              <w:t>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188856,00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70272,00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70272,00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118584,00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118584,00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4602011,00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4602011,00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1590806,00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1590806,00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3011205,00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3011205,00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118831,00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118831,00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118831,00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40576,00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40576,00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78255,00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78255,00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1620371687,76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1620371687,76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1626045829,76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1619942732,76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"Обеспечение реализации основных </w:t>
            </w:r>
            <w:r>
              <w:lastRenderedPageBreak/>
              <w:t>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1596551017,76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1589771133,76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127848650,76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124302466,76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8262315,02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8262315,02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93803499,00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93803499,00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9872982,74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9872982,74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12363670,00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12363670,00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proofErr w:type="gramStart"/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135657500,00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132490400,00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36061304,97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36061304,97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55070495,03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55070495,03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279450,00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279450,00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41079150,00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41079150,00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1272711567,00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1272711567,00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1057899627,00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1057899627,00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214811940,00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214811940,00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37231000,00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37164500,00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27040148,00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27040148,00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10124352,00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10124352,00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23102300,00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23102200,00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5565650,00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5565650,00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5565650,00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5565650,00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11970900,00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11970900,00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729072,00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729072,00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588528,00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588528,00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140544,00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0210284303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140544,00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"Оснащение материально-технической базы образовательных организаций в соответствии с новыми федеральными </w:t>
            </w:r>
            <w:r>
              <w:lastRenderedPageBreak/>
              <w:t>государственными образовательными стандартами, организация дистанционного обучения"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20981127,00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20981127,00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17071590,00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17071590,00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3909537,00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0210384303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3909537,00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4543400,00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</w:t>
            </w:r>
            <w:proofErr w:type="gramStart"/>
            <w:r>
              <w:t>обучающихся</w:t>
            </w:r>
            <w:proofErr w:type="gramEnd"/>
            <w:r>
              <w:t xml:space="preserve">, </w:t>
            </w:r>
            <w:r>
              <w:lastRenderedPageBreak/>
              <w:t>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4543400,00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958400,00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958400,00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3585000,00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3585000,00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021EВ00000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3918000,00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3918000,00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3205591,00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3205591,00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712409,00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021EВ51790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712409,00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195712104,67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196281227,67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116833104,67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117402227,67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117251513,67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117251513,67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55618293,03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56187422,03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2186302,06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2186302,06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52394819,97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52394819,97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1606300,00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1606300,00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50133041,31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50133041,31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49344646,65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49344646,65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788394,66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788394,66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10931050,33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10931050,33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10265538,05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10265538,05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665518,28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665512,28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0230100590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150714,00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0520100590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0520100590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0520100590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78879000,00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0300100590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14421300,00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125835621,57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125835621,57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104472813,57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105162021,57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84102313,57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84791521,57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82743313,57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83432521,57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82330466,57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82330466,57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1102055,00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1102055,00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0210702040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20370500,00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20673600,00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20673600,00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9440900,00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9440900,00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9440900,00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10183700,00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10183700,00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10183700,00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proofErr w:type="gramStart"/>
            <w:r>
              <w:t xml:space="preserve">Организация питания детей в возрасте от 6 до 17 лет (включительно) в лагерях с </w:t>
            </w:r>
            <w:r>
              <w:lastRenderedPageBreak/>
              <w:t>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02202S2050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1049000,00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182418827,00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182424612,00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173343727,00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173339112,00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</w:t>
            </w:r>
            <w:r>
              <w:lastRenderedPageBreak/>
              <w:t>за счет средств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04002S2560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04002S2560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04002S2560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173339112,00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173339112,00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79900627,00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79896012,00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79112311,21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79112327,79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74408500,00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74408500,00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4699427,79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4699427,79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639400,00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639400,00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639400,00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110631,58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110631,58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110631,58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33652,63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33652,63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05101S2520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33652,63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0510200590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0510200590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0510200590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12610600,00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80832500,00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80832500,00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80832500,00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80832500,00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9075100,00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9085500,00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9075100,00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9085500,00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 xml:space="preserve">Подпрограмма "Организационные, </w:t>
            </w:r>
            <w:proofErr w:type="gramStart"/>
            <w:r>
              <w:t>экономические механизмы</w:t>
            </w:r>
            <w:proofErr w:type="gramEnd"/>
            <w: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9075100,00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9085500,00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8597600,00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487900,00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1500284280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1500284280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1500284280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2833500,00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42898836,84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46869884,21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Основное мероприятие "Дополнительное </w:t>
            </w:r>
            <w:r>
              <w:lastRenderedPageBreak/>
              <w:t>пенсионное обеспечение 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lastRenderedPageBreak/>
              <w:t>Мероприятия на пенсионное обеспечение отдельных категорий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0100270220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0100270220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0100270220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7788900,00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6422300,00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6422300,00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6422300,00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6422300,00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1120251350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4228900,00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1120251350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4228900,00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1120251350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4228900,00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1120251760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2193400,00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1120251760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2193400,00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1120251760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2193400,00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30105736,84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31778684,21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12261000,00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19517684,21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19517684,21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19517684,21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19517684,21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19517684,21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11201L4970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19517684,21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2120170070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2120170070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2120170070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2120270070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2120270070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2120270070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2130370260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2130370260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2130370260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480000,00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178688542,00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178688542,00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36471347,16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36471347,16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34602084,00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1869263,16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1869263,16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1775800,00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93463,16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93463,16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93463,16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135240194,84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135240194,84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135240194,84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127077773,79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127077773,79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96967173,79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96967173,79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30110600,00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7754300,00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7754300,00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5169540,00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5169540,00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2584760,00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2584760,00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408121,05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408121,05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272081,05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272081,05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06003S2970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136040,00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136040,00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0600402040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6977000,00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8193300,00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2130170260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2130170260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2130170260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7991400,00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2130270260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2130270260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2130270260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201900,00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1900200650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1900200650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1900200650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61300,00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303619733,33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304724600,00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298041000,00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298041000,00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</w:t>
            </w:r>
            <w:bookmarkStart w:id="1" w:name="_GoBack"/>
            <w:bookmarkEnd w:id="1"/>
            <w:r>
              <w:t>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298041000,00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2000186010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298041000,00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2000186010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298041000,00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2000186010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298041000,00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6683600,00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6683600,00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6683600,00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2000286020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6683600,00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2000286020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6683600,00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2000286020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6683600,00</w:t>
            </w:r>
          </w:p>
        </w:tc>
      </w:tr>
      <w:tr w:rsidR="00140820" w:rsidTr="00140820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4045893594,27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20" w:rsidRDefault="00140820" w:rsidP="0013248F">
            <w:pPr>
              <w:pStyle w:val="ConsPlusNormal"/>
            </w:pPr>
            <w:r>
              <w:t>4084502646,82</w:t>
            </w:r>
          </w:p>
        </w:tc>
      </w:tr>
    </w:tbl>
    <w:p w:rsidR="00140820" w:rsidRDefault="00140820" w:rsidP="00140820">
      <w:pPr>
        <w:pStyle w:val="ConsPlusNormal"/>
        <w:jc w:val="center"/>
      </w:pPr>
    </w:p>
    <w:p w:rsidR="00140820" w:rsidRDefault="00140820" w:rsidP="00140820">
      <w:pPr>
        <w:pStyle w:val="ConsPlusNormal"/>
        <w:jc w:val="center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F7"/>
    <w:rsid w:val="00140820"/>
    <w:rsid w:val="00A56CF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140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3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3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3.12.2024&amp;dst=124&amp;field=134" TargetMode="External"/><Relationship Id="rId11" Type="http://schemas.openxmlformats.org/officeDocument/2006/relationships/hyperlink" Target="https://login.consultant.ru/link/?req=doc&amp;base=LAW&amp;n=477506&amp;date=23.12.2024" TargetMode="External"/><Relationship Id="rId5" Type="http://schemas.openxmlformats.org/officeDocument/2006/relationships/hyperlink" Target="https://login.consultant.ru/link/?req=doc&amp;base=RLAW926&amp;n=312493&amp;date=23.12.2024&amp;dst=100032&amp;field=134" TargetMode="External"/><Relationship Id="rId10" Type="http://schemas.openxmlformats.org/officeDocument/2006/relationships/hyperlink" Target="https://login.consultant.ru/link/?req=doc&amp;base=LAW&amp;n=493218&amp;date=23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3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78</Pages>
  <Words>16581</Words>
  <Characters>94517</Characters>
  <Application>Microsoft Office Word</Application>
  <DocSecurity>0</DocSecurity>
  <Lines>787</Lines>
  <Paragraphs>221</Paragraphs>
  <ScaleCrop>false</ScaleCrop>
  <Company/>
  <LinksUpToDate>false</LinksUpToDate>
  <CharactersWithSpaces>110877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2024-12-27T18:44:00Z</dcterms:created>
  <dcterms:modified xsi:type="dcterms:W3CDTF">2024-12-27T18:44:00Z</dcterms:modified>
</cp:coreProperties>
</file>